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E1" w:rsidRPr="005452DA" w:rsidRDefault="00C043F4" w:rsidP="005452DA">
      <w:pPr>
        <w:adjustRightInd w:val="0"/>
        <w:snapToGrid w:val="0"/>
        <w:spacing w:beforeLines="50" w:afterLines="150" w:line="560" w:lineRule="exact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5452DA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西北师范大学</w:t>
      </w:r>
      <w:r w:rsidR="008812AF" w:rsidRPr="005452DA">
        <w:rPr>
          <w:rFonts w:ascii="华文中宋" w:eastAsia="华文中宋" w:hAnsi="华文中宋"/>
          <w:b/>
          <w:color w:val="000000" w:themeColor="text1"/>
          <w:sz w:val="36"/>
          <w:szCs w:val="36"/>
        </w:rPr>
        <w:t>《</w:t>
      </w:r>
      <w:r w:rsidR="008A5A96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××××</w:t>
      </w:r>
      <w:r w:rsidR="008812AF" w:rsidRPr="005452DA">
        <w:rPr>
          <w:rFonts w:ascii="华文中宋" w:eastAsia="华文中宋" w:hAnsi="华文中宋"/>
          <w:b/>
          <w:color w:val="000000" w:themeColor="text1"/>
          <w:sz w:val="36"/>
          <w:szCs w:val="36"/>
        </w:rPr>
        <w:t>》课程教学大纲</w:t>
      </w:r>
    </w:p>
    <w:p w:rsidR="004828E1" w:rsidRPr="0002517C" w:rsidRDefault="008812AF" w:rsidP="005452DA">
      <w:pPr>
        <w:adjustRightInd w:val="0"/>
        <w:snapToGrid w:val="0"/>
        <w:spacing w:line="520" w:lineRule="exact"/>
        <w:contextualSpacing/>
        <w:rPr>
          <w:rFonts w:ascii="黑体" w:eastAsia="黑体" w:hAnsi="黑体" w:cs="Arial" w:hint="eastAsia"/>
          <w:b/>
          <w:bCs/>
          <w:color w:val="000000" w:themeColor="text1"/>
          <w:sz w:val="30"/>
          <w:szCs w:val="30"/>
        </w:rPr>
      </w:pPr>
      <w:r w:rsidRPr="0002517C">
        <w:rPr>
          <w:rFonts w:ascii="黑体" w:eastAsia="黑体" w:hAnsi="黑体" w:cs="Arial" w:hint="eastAsia"/>
          <w:color w:val="000000" w:themeColor="text1"/>
          <w:sz w:val="30"/>
          <w:szCs w:val="30"/>
        </w:rPr>
        <w:t>一</w:t>
      </w:r>
      <w:r w:rsidRPr="0002517C">
        <w:rPr>
          <w:rFonts w:ascii="黑体" w:eastAsia="黑体" w:hAnsi="黑体" w:cs="Arial" w:hint="eastAsia"/>
          <w:b/>
          <w:bCs/>
          <w:color w:val="000000" w:themeColor="text1"/>
          <w:sz w:val="30"/>
          <w:szCs w:val="30"/>
        </w:rPr>
        <w:t>、教师与课程简介</w:t>
      </w:r>
    </w:p>
    <w:p w:rsidR="004828E1" w:rsidRPr="005452DA" w:rsidRDefault="001056B8" w:rsidP="001056B8">
      <w:pPr>
        <w:pStyle w:val="1"/>
        <w:adjustRightInd w:val="0"/>
        <w:snapToGrid w:val="0"/>
        <w:spacing w:line="520" w:lineRule="exact"/>
        <w:ind w:firstLineChars="0" w:firstLine="0"/>
        <w:contextualSpacing/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1.</w:t>
      </w:r>
      <w:r w:rsidR="008812AF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主讲教师：XXX</w:t>
      </w:r>
    </w:p>
    <w:p w:rsidR="004828E1" w:rsidRPr="005452DA" w:rsidRDefault="001056B8" w:rsidP="001056B8">
      <w:pPr>
        <w:pStyle w:val="1"/>
        <w:adjustRightInd w:val="0"/>
        <w:snapToGrid w:val="0"/>
        <w:spacing w:line="520" w:lineRule="exact"/>
        <w:ind w:firstLineChars="0" w:firstLine="0"/>
        <w:contextualSpacing/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2.</w:t>
      </w:r>
      <w:r w:rsidR="008812AF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Email:</w:t>
      </w:r>
      <w:bookmarkStart w:id="0" w:name="_GoBack"/>
      <w:bookmarkEnd w:id="0"/>
    </w:p>
    <w:p w:rsidR="004828E1" w:rsidRPr="005452DA" w:rsidRDefault="001056B8" w:rsidP="001056B8">
      <w:pPr>
        <w:pStyle w:val="1"/>
        <w:adjustRightInd w:val="0"/>
        <w:snapToGrid w:val="0"/>
        <w:spacing w:line="520" w:lineRule="exact"/>
        <w:ind w:firstLineChars="0" w:firstLine="0"/>
        <w:contextualSpacing/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3.</w:t>
      </w:r>
      <w:r w:rsidR="008812AF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手机号码：</w:t>
      </w:r>
    </w:p>
    <w:p w:rsidR="004828E1" w:rsidRPr="005452DA" w:rsidRDefault="001056B8" w:rsidP="001056B8">
      <w:pPr>
        <w:pStyle w:val="1"/>
        <w:adjustRightInd w:val="0"/>
        <w:snapToGrid w:val="0"/>
        <w:spacing w:line="520" w:lineRule="exact"/>
        <w:ind w:firstLineChars="0" w:firstLine="0"/>
        <w:contextualSpacing/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4.</w:t>
      </w:r>
      <w:r w:rsidR="008812AF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办公室地址：</w:t>
      </w:r>
      <w:r w:rsidR="00452AC8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如有办公室，请填写。</w:t>
      </w:r>
      <w:r w:rsidR="008812AF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如教学七号楼519</w:t>
      </w:r>
    </w:p>
    <w:p w:rsidR="004828E1" w:rsidRPr="005452DA" w:rsidRDefault="001056B8" w:rsidP="001056B8">
      <w:pPr>
        <w:pStyle w:val="1"/>
        <w:adjustRightInd w:val="0"/>
        <w:snapToGrid w:val="0"/>
        <w:spacing w:line="520" w:lineRule="exact"/>
        <w:ind w:firstLineChars="0" w:firstLine="0"/>
        <w:contextualSpacing/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5.</w:t>
      </w:r>
      <w:r w:rsidR="008812AF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办公室向学生开放时间：如星期四下午5-6节或预约</w:t>
      </w:r>
    </w:p>
    <w:p w:rsidR="004828E1" w:rsidRPr="005452DA" w:rsidRDefault="001056B8" w:rsidP="001056B8">
      <w:pPr>
        <w:pStyle w:val="1"/>
        <w:adjustRightInd w:val="0"/>
        <w:snapToGrid w:val="0"/>
        <w:spacing w:line="520" w:lineRule="exact"/>
        <w:ind w:firstLineChars="0" w:firstLine="0"/>
        <w:contextualSpacing/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6.</w:t>
      </w:r>
      <w:r w:rsidR="008812AF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课程学时：共XX学时</w:t>
      </w:r>
    </w:p>
    <w:p w:rsidR="004828E1" w:rsidRPr="005452DA" w:rsidRDefault="001056B8" w:rsidP="001056B8">
      <w:pPr>
        <w:pStyle w:val="1"/>
        <w:adjustRightInd w:val="0"/>
        <w:snapToGrid w:val="0"/>
        <w:spacing w:line="520" w:lineRule="exact"/>
        <w:ind w:firstLineChars="0" w:firstLine="0"/>
        <w:contextualSpacing/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7.</w:t>
      </w:r>
      <w:r w:rsidR="008812AF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课程学分：共XX学分</w:t>
      </w:r>
    </w:p>
    <w:p w:rsidR="004828E1" w:rsidRPr="005452DA" w:rsidRDefault="001056B8" w:rsidP="001056B8">
      <w:pPr>
        <w:pStyle w:val="1"/>
        <w:adjustRightInd w:val="0"/>
        <w:snapToGrid w:val="0"/>
        <w:spacing w:line="520" w:lineRule="exact"/>
        <w:ind w:firstLineChars="0" w:firstLine="0"/>
        <w:contextualSpacing/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8.</w:t>
      </w:r>
      <w:r w:rsidR="008812AF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课程类型：公共</w:t>
      </w:r>
      <w:r w:rsidR="00452AC8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基础</w:t>
      </w:r>
      <w:r w:rsidR="008812AF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课、</w:t>
      </w:r>
      <w:r w:rsidR="00452AC8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学位</w:t>
      </w:r>
      <w:r w:rsidR="008812AF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基础课、专业</w:t>
      </w:r>
      <w:r w:rsidR="00452AC8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核心</w:t>
      </w:r>
      <w:r w:rsidR="008812AF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课、</w:t>
      </w:r>
      <w:r w:rsidR="00452AC8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专业</w:t>
      </w:r>
      <w:r w:rsidR="008812AF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选修课选一</w:t>
      </w:r>
    </w:p>
    <w:p w:rsidR="004828E1" w:rsidRPr="005452DA" w:rsidRDefault="001056B8" w:rsidP="001056B8">
      <w:pPr>
        <w:pStyle w:val="1"/>
        <w:adjustRightInd w:val="0"/>
        <w:snapToGrid w:val="0"/>
        <w:spacing w:line="520" w:lineRule="exact"/>
        <w:ind w:firstLineChars="0" w:firstLine="0"/>
        <w:contextualSpacing/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9.</w:t>
      </w:r>
      <w:r w:rsidR="008812AF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课程编号：XXXXXXXX</w:t>
      </w:r>
    </w:p>
    <w:p w:rsidR="004828E1" w:rsidRPr="005452DA" w:rsidRDefault="001056B8" w:rsidP="001056B8">
      <w:pPr>
        <w:pStyle w:val="1"/>
        <w:adjustRightInd w:val="0"/>
        <w:snapToGrid w:val="0"/>
        <w:spacing w:line="520" w:lineRule="exact"/>
        <w:ind w:firstLineChars="0" w:firstLine="0"/>
        <w:contextualSpacing/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10.</w:t>
      </w:r>
      <w:r w:rsidR="008812AF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主修：XXXX级XXXX学院研究生</w:t>
      </w:r>
    </w:p>
    <w:p w:rsidR="004828E1" w:rsidRPr="005452DA" w:rsidRDefault="001056B8" w:rsidP="001056B8">
      <w:pPr>
        <w:pStyle w:val="1"/>
        <w:adjustRightInd w:val="0"/>
        <w:snapToGrid w:val="0"/>
        <w:spacing w:line="520" w:lineRule="exact"/>
        <w:ind w:firstLineChars="0" w:firstLine="0"/>
        <w:contextualSpacing/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11.</w:t>
      </w:r>
      <w:r w:rsidR="008812AF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上课时间：如星期二5-6节</w:t>
      </w:r>
    </w:p>
    <w:p w:rsidR="004828E1" w:rsidRPr="005452DA" w:rsidRDefault="001056B8" w:rsidP="001056B8">
      <w:pPr>
        <w:pStyle w:val="1"/>
        <w:adjustRightInd w:val="0"/>
        <w:snapToGrid w:val="0"/>
        <w:spacing w:line="520" w:lineRule="exact"/>
        <w:ind w:firstLineChars="0" w:firstLine="0"/>
        <w:contextualSpacing/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12.</w:t>
      </w:r>
      <w:r w:rsidR="008812AF"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上课地点：教XX-XXX</w:t>
      </w:r>
    </w:p>
    <w:p w:rsidR="004828E1" w:rsidRPr="0002517C" w:rsidRDefault="008812AF" w:rsidP="005452DA">
      <w:pPr>
        <w:adjustRightInd w:val="0"/>
        <w:snapToGrid w:val="0"/>
        <w:spacing w:line="520" w:lineRule="exact"/>
        <w:contextualSpacing/>
        <w:rPr>
          <w:rFonts w:ascii="黑体" w:eastAsia="黑体" w:hAnsi="黑体" w:cs="Arial" w:hint="eastAsia"/>
          <w:color w:val="000000" w:themeColor="text1"/>
          <w:sz w:val="30"/>
          <w:szCs w:val="30"/>
        </w:rPr>
      </w:pPr>
      <w:r w:rsidRPr="0002517C">
        <w:rPr>
          <w:rFonts w:ascii="黑体" w:eastAsia="黑体" w:hAnsi="黑体" w:cs="Arial" w:hint="eastAsia"/>
          <w:color w:val="000000" w:themeColor="text1"/>
          <w:sz w:val="30"/>
          <w:szCs w:val="30"/>
        </w:rPr>
        <w:t>二、课程描述</w:t>
      </w:r>
    </w:p>
    <w:p w:rsidR="004828E1" w:rsidRPr="005452DA" w:rsidRDefault="008812AF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b/>
          <w:bCs/>
          <w:color w:val="000000" w:themeColor="text1"/>
          <w:sz w:val="30"/>
          <w:szCs w:val="30"/>
        </w:rPr>
        <w:t xml:space="preserve">   </w:t>
      </w:r>
      <w:r w:rsidRPr="005452DA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 xml:space="preserve"> 本门课程在研究生课程体系中的位置，本门课程主要讲什么知识点</w:t>
      </w:r>
    </w:p>
    <w:p w:rsidR="004828E1" w:rsidRPr="0002517C" w:rsidRDefault="008812AF" w:rsidP="005452DA">
      <w:pPr>
        <w:adjustRightInd w:val="0"/>
        <w:snapToGrid w:val="0"/>
        <w:spacing w:line="520" w:lineRule="exact"/>
        <w:contextualSpacing/>
        <w:rPr>
          <w:rFonts w:ascii="黑体" w:eastAsia="黑体" w:hAnsi="黑体" w:cs="Arial" w:hint="eastAsia"/>
          <w:color w:val="000000" w:themeColor="text1"/>
          <w:sz w:val="30"/>
          <w:szCs w:val="30"/>
        </w:rPr>
      </w:pPr>
      <w:r w:rsidRPr="0002517C">
        <w:rPr>
          <w:rFonts w:ascii="黑体" w:eastAsia="黑体" w:hAnsi="黑体" w:cs="Arial" w:hint="eastAsia"/>
          <w:color w:val="000000" w:themeColor="text1"/>
          <w:sz w:val="30"/>
          <w:szCs w:val="30"/>
        </w:rPr>
        <w:t>三、学习目标</w:t>
      </w:r>
    </w:p>
    <w:p w:rsidR="004828E1" w:rsidRPr="005452DA" w:rsidRDefault="001056B8" w:rsidP="001056B8">
      <w:pPr>
        <w:pStyle w:val="1"/>
        <w:adjustRightInd w:val="0"/>
        <w:snapToGrid w:val="0"/>
        <w:spacing w:line="520" w:lineRule="exact"/>
        <w:ind w:firstLineChars="0" w:firstLine="0"/>
        <w:contextualSpacing/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1.</w:t>
      </w:r>
    </w:p>
    <w:p w:rsidR="004828E1" w:rsidRPr="005452DA" w:rsidRDefault="001056B8" w:rsidP="001056B8">
      <w:pPr>
        <w:pStyle w:val="1"/>
        <w:adjustRightInd w:val="0"/>
        <w:snapToGrid w:val="0"/>
        <w:spacing w:line="520" w:lineRule="exact"/>
        <w:ind w:firstLineChars="0" w:firstLine="0"/>
        <w:contextualSpacing/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2.</w:t>
      </w:r>
    </w:p>
    <w:p w:rsidR="004828E1" w:rsidRPr="005452DA" w:rsidRDefault="001056B8" w:rsidP="001056B8">
      <w:pPr>
        <w:pStyle w:val="1"/>
        <w:adjustRightInd w:val="0"/>
        <w:snapToGrid w:val="0"/>
        <w:spacing w:line="520" w:lineRule="exact"/>
        <w:ind w:firstLineChars="0" w:firstLine="0"/>
        <w:contextualSpacing/>
        <w:rPr>
          <w:rFonts w:ascii="仿宋_GB2312" w:eastAsia="仿宋_GB2312" w:hAnsi="Arial" w:cs="Arial" w:hint="eastAsia"/>
          <w:b/>
          <w:bCs/>
          <w:color w:val="000000" w:themeColor="text1"/>
          <w:sz w:val="30"/>
          <w:szCs w:val="30"/>
        </w:rPr>
      </w:pPr>
      <w:r>
        <w:rPr>
          <w:rFonts w:ascii="仿宋_GB2312" w:eastAsia="仿宋_GB2312" w:hAnsi="Arial" w:cs="Arial" w:hint="eastAsia"/>
          <w:b/>
          <w:bCs/>
          <w:color w:val="000000" w:themeColor="text1"/>
          <w:sz w:val="30"/>
          <w:szCs w:val="30"/>
        </w:rPr>
        <w:t>3.</w:t>
      </w:r>
    </w:p>
    <w:p w:rsidR="004828E1" w:rsidRPr="0002517C" w:rsidRDefault="008812AF" w:rsidP="005452DA">
      <w:pPr>
        <w:adjustRightInd w:val="0"/>
        <w:snapToGrid w:val="0"/>
        <w:spacing w:line="520" w:lineRule="exact"/>
        <w:contextualSpacing/>
        <w:rPr>
          <w:rFonts w:ascii="黑体" w:eastAsia="黑体" w:hAnsi="黑体" w:cs="Arial" w:hint="eastAsia"/>
          <w:color w:val="000000" w:themeColor="text1"/>
          <w:sz w:val="30"/>
          <w:szCs w:val="30"/>
        </w:rPr>
      </w:pPr>
      <w:r w:rsidRPr="0002517C">
        <w:rPr>
          <w:rFonts w:ascii="黑体" w:eastAsia="黑体" w:hAnsi="黑体" w:cs="Arial" w:hint="eastAsia"/>
          <w:color w:val="000000" w:themeColor="text1"/>
          <w:sz w:val="30"/>
          <w:szCs w:val="30"/>
        </w:rPr>
        <w:t>四、教材和阅读材料</w:t>
      </w:r>
    </w:p>
    <w:p w:rsidR="004828E1" w:rsidRPr="005452DA" w:rsidRDefault="001056B8" w:rsidP="001056B8">
      <w:pPr>
        <w:pStyle w:val="1"/>
        <w:adjustRightInd w:val="0"/>
        <w:snapToGrid w:val="0"/>
        <w:spacing w:line="520" w:lineRule="exact"/>
        <w:ind w:firstLineChars="0" w:firstLine="0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>
        <w:rPr>
          <w:rFonts w:ascii="仿宋_GB2312" w:eastAsia="仿宋_GB2312" w:cs="Arial" w:hint="eastAsia"/>
          <w:color w:val="000000" w:themeColor="text1"/>
          <w:sz w:val="30"/>
          <w:szCs w:val="30"/>
        </w:rPr>
        <w:t>1.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如威尔伯特</w:t>
      </w:r>
      <w:r w:rsidR="008812AF" w:rsidRPr="005452DA">
        <w:rPr>
          <w:rFonts w:ascii="Arial" w:eastAsia="仿宋_GB2312" w:hAnsi="Arial" w:cs="Arial" w:hint="eastAsia"/>
          <w:color w:val="000000" w:themeColor="text1"/>
          <w:sz w:val="30"/>
          <w:szCs w:val="30"/>
        </w:rPr>
        <w:t>•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麦肯齐</w:t>
      </w:r>
      <w:r w:rsidR="008812AF"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.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大学教学精要</w:t>
      </w:r>
      <w:r w:rsidR="008812AF"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[M].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徐辉译</w:t>
      </w:r>
      <w:r w:rsidR="008812AF"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.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杭州</w:t>
      </w:r>
      <w:r w:rsidR="008812AF"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: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浙江大学出版社</w:t>
      </w:r>
      <w:r w:rsidR="008812AF"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,2005.</w:t>
      </w:r>
    </w:p>
    <w:p w:rsidR="004828E1" w:rsidRPr="005452DA" w:rsidRDefault="001056B8" w:rsidP="001056B8">
      <w:pPr>
        <w:pStyle w:val="1"/>
        <w:adjustRightInd w:val="0"/>
        <w:snapToGrid w:val="0"/>
        <w:spacing w:line="520" w:lineRule="exact"/>
        <w:ind w:firstLineChars="0" w:firstLine="0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>
        <w:rPr>
          <w:rFonts w:ascii="仿宋_GB2312" w:eastAsia="仿宋_GB2312" w:cs="Arial" w:hint="eastAsia"/>
          <w:color w:val="000000" w:themeColor="text1"/>
          <w:sz w:val="30"/>
          <w:szCs w:val="30"/>
        </w:rPr>
        <w:lastRenderedPageBreak/>
        <w:t>2.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如施良方等编</w:t>
      </w:r>
      <w:r w:rsidR="008812AF"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.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教学理论</w:t>
      </w:r>
      <w:r w:rsidR="008812AF"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: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课堂教学的原理、策略与研究</w:t>
      </w:r>
      <w:r w:rsidR="008812AF"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[M].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上海</w:t>
      </w:r>
      <w:r w:rsidR="008812AF"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: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华东师范大学出版社</w:t>
      </w:r>
      <w:r w:rsidR="008812AF"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,2000.</w:t>
      </w:r>
    </w:p>
    <w:p w:rsidR="004828E1" w:rsidRPr="005452DA" w:rsidRDefault="008812AF" w:rsidP="005452DA">
      <w:pPr>
        <w:adjustRightInd w:val="0"/>
        <w:snapToGrid w:val="0"/>
        <w:spacing w:line="520" w:lineRule="exact"/>
        <w:ind w:firstLine="420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本学期课程除了要阅读指定的教材，还要阅读指定的其他教材中的某一章节和其他期刊论文。阅读材料请见课历（</w:t>
      </w: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Course Calender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）。</w:t>
      </w:r>
    </w:p>
    <w:p w:rsidR="004828E1" w:rsidRPr="0002517C" w:rsidRDefault="008812AF" w:rsidP="005452DA">
      <w:pPr>
        <w:adjustRightInd w:val="0"/>
        <w:snapToGrid w:val="0"/>
        <w:spacing w:line="520" w:lineRule="exact"/>
        <w:contextualSpacing/>
        <w:rPr>
          <w:rFonts w:ascii="黑体" w:eastAsia="黑体" w:hAnsi="黑体" w:cs="Arial" w:hint="eastAsia"/>
          <w:color w:val="000000" w:themeColor="text1"/>
          <w:sz w:val="30"/>
          <w:szCs w:val="30"/>
        </w:rPr>
      </w:pPr>
      <w:r w:rsidRPr="0002517C">
        <w:rPr>
          <w:rFonts w:ascii="黑体" w:eastAsia="黑体" w:hAnsi="黑体" w:cs="Arial" w:hint="eastAsia"/>
          <w:color w:val="000000" w:themeColor="text1"/>
          <w:sz w:val="30"/>
          <w:szCs w:val="30"/>
        </w:rPr>
        <w:t>五、作业和评估</w:t>
      </w:r>
    </w:p>
    <w:p w:rsidR="00452AC8" w:rsidRPr="005452DA" w:rsidRDefault="00452AC8" w:rsidP="005452DA">
      <w:pPr>
        <w:adjustRightInd w:val="0"/>
        <w:snapToGrid w:val="0"/>
        <w:spacing w:line="520" w:lineRule="exact"/>
        <w:ind w:firstLine="570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各学院、各专业根据自身的情况拟定作业和评估标准。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如出勤</w:t>
      </w: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5%+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每周或每两周等读书和反思报告（</w:t>
      </w: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10%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）</w:t>
      </w: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+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课堂参与讨论（</w:t>
      </w: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20%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）</w:t>
      </w: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+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小组领导讨论（</w:t>
      </w: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15%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）</w:t>
      </w: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+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团体报告（</w:t>
      </w: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20%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）</w:t>
      </w: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+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课程论文（</w:t>
      </w: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30%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）</w:t>
      </w:r>
    </w:p>
    <w:p w:rsidR="004828E1" w:rsidRPr="001056B8" w:rsidRDefault="001056B8" w:rsidP="0002517C">
      <w:pPr>
        <w:pStyle w:val="1"/>
        <w:adjustRightInd w:val="0"/>
        <w:snapToGrid w:val="0"/>
        <w:spacing w:line="520" w:lineRule="exact"/>
        <w:ind w:firstLineChars="198" w:firstLine="596"/>
        <w:contextualSpacing/>
        <w:rPr>
          <w:rFonts w:ascii="仿宋_GB2312" w:eastAsia="仿宋_GB2312" w:hAnsi="Arial" w:cs="Arial" w:hint="eastAsia"/>
          <w:b/>
          <w:color w:val="000000" w:themeColor="text1"/>
          <w:sz w:val="30"/>
          <w:szCs w:val="30"/>
        </w:rPr>
      </w:pPr>
      <w:r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1.</w:t>
      </w:r>
      <w:r w:rsidR="008812AF" w:rsidRPr="005452DA"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出勤规定</w:t>
      </w:r>
      <w:r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。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研究生必须坚持在校学习，未经准假不得擅自离校。研究生因病、因事请假必须履行请假手续。请假一周（含一周）由研究生秘书批准；请假两周以上（含两周）、三周以内（含三周）由研究生导师同意、学院分管研究生工作领导批准；请假一个月内（含一个月）由学院党委书记批准，同时报研究生院和党委学生工作部备案。学校不对研究生请假期间发生的事故负责。未经批准擅自离校者，按旷课处理。对旷课者要进行批评教育，情节严重的给予纪律处分。旷课累计达</w:t>
      </w:r>
      <w:r w:rsidR="008812AF"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10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学时以上者，基于警告以上处分，处分书存入学生个人档案。</w:t>
      </w:r>
    </w:p>
    <w:p w:rsidR="004828E1" w:rsidRPr="001056B8" w:rsidRDefault="001056B8" w:rsidP="0002517C">
      <w:pPr>
        <w:pStyle w:val="1"/>
        <w:adjustRightInd w:val="0"/>
        <w:snapToGrid w:val="0"/>
        <w:spacing w:line="520" w:lineRule="exact"/>
        <w:ind w:firstLineChars="198" w:firstLine="596"/>
        <w:contextualSpacing/>
        <w:rPr>
          <w:rFonts w:ascii="仿宋_GB2312" w:eastAsia="仿宋_GB2312" w:hAnsi="Arial" w:cs="Arial" w:hint="eastAsia"/>
          <w:b/>
          <w:color w:val="000000" w:themeColor="text1"/>
          <w:sz w:val="30"/>
          <w:szCs w:val="30"/>
        </w:rPr>
      </w:pPr>
      <w:r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2.</w:t>
      </w:r>
      <w:r w:rsidR="008812AF" w:rsidRPr="005452DA"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读书报告和反思</w:t>
      </w:r>
      <w:r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。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阅读指定的文献，写出读书报告。</w:t>
      </w:r>
    </w:p>
    <w:p w:rsidR="004828E1" w:rsidRPr="001056B8" w:rsidRDefault="001056B8" w:rsidP="0002517C">
      <w:pPr>
        <w:pStyle w:val="1"/>
        <w:adjustRightInd w:val="0"/>
        <w:snapToGrid w:val="0"/>
        <w:spacing w:line="520" w:lineRule="exact"/>
        <w:ind w:firstLineChars="198" w:firstLine="596"/>
        <w:contextualSpacing/>
        <w:rPr>
          <w:rFonts w:ascii="仿宋_GB2312" w:eastAsia="仿宋_GB2312" w:hAnsi="Arial" w:cs="Arial" w:hint="eastAsia"/>
          <w:b/>
          <w:color w:val="000000" w:themeColor="text1"/>
          <w:sz w:val="30"/>
          <w:szCs w:val="30"/>
        </w:rPr>
      </w:pPr>
      <w:r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3.</w:t>
      </w:r>
      <w:r w:rsidR="008812AF" w:rsidRPr="005452DA"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课堂参与讨论</w:t>
      </w:r>
      <w:r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。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课前</w:t>
      </w:r>
      <w:r w:rsidR="008812AF"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3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天在教务课程管理平台发布两个问题，并解答发布问题中的三个问题，将这些问题带入到课堂讨论中。</w:t>
      </w:r>
    </w:p>
    <w:p w:rsidR="004828E1" w:rsidRPr="001056B8" w:rsidRDefault="001056B8" w:rsidP="0002517C">
      <w:pPr>
        <w:pStyle w:val="1"/>
        <w:adjustRightInd w:val="0"/>
        <w:snapToGrid w:val="0"/>
        <w:spacing w:line="520" w:lineRule="exact"/>
        <w:ind w:firstLineChars="198" w:firstLine="596"/>
        <w:contextualSpacing/>
        <w:rPr>
          <w:rFonts w:ascii="仿宋_GB2312" w:eastAsia="仿宋_GB2312" w:hAnsi="Arial" w:cs="Arial" w:hint="eastAsia"/>
          <w:b/>
          <w:color w:val="000000" w:themeColor="text1"/>
          <w:sz w:val="30"/>
          <w:szCs w:val="30"/>
        </w:rPr>
      </w:pPr>
      <w:r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4.</w:t>
      </w:r>
      <w:r w:rsidR="008812AF" w:rsidRPr="005452DA"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小组领导讨论</w:t>
      </w:r>
      <w:r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。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教师将学生分成若干个小组，由各个小组领导课间讨论。</w:t>
      </w:r>
    </w:p>
    <w:p w:rsidR="004828E1" w:rsidRPr="001056B8" w:rsidRDefault="001056B8" w:rsidP="0002517C">
      <w:pPr>
        <w:pStyle w:val="1"/>
        <w:adjustRightInd w:val="0"/>
        <w:snapToGrid w:val="0"/>
        <w:spacing w:line="520" w:lineRule="exact"/>
        <w:ind w:firstLineChars="198" w:firstLine="596"/>
        <w:contextualSpacing/>
        <w:rPr>
          <w:rFonts w:ascii="仿宋_GB2312" w:eastAsia="仿宋_GB2312" w:hAnsi="Arial" w:cs="Arial" w:hint="eastAsia"/>
          <w:b/>
          <w:color w:val="000000" w:themeColor="text1"/>
          <w:sz w:val="30"/>
          <w:szCs w:val="30"/>
        </w:rPr>
      </w:pPr>
      <w:r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5.</w:t>
      </w:r>
      <w:r w:rsidR="008812AF" w:rsidRPr="005452DA"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团体报告</w:t>
      </w:r>
      <w:r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。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教师根据教学内容分成若干个专题，每一个专题安排一个团队完成，并指导团体完成课堂报告。</w:t>
      </w:r>
    </w:p>
    <w:p w:rsidR="004828E1" w:rsidRPr="001056B8" w:rsidRDefault="001056B8" w:rsidP="0002517C">
      <w:pPr>
        <w:pStyle w:val="1"/>
        <w:adjustRightInd w:val="0"/>
        <w:snapToGrid w:val="0"/>
        <w:spacing w:line="520" w:lineRule="exact"/>
        <w:ind w:firstLineChars="198" w:firstLine="596"/>
        <w:contextualSpacing/>
        <w:rPr>
          <w:rFonts w:ascii="仿宋_GB2312" w:eastAsia="仿宋_GB2312" w:hAnsi="Arial" w:cs="Arial" w:hint="eastAsia"/>
          <w:b/>
          <w:color w:val="000000" w:themeColor="text1"/>
          <w:sz w:val="30"/>
          <w:szCs w:val="30"/>
        </w:rPr>
      </w:pPr>
      <w:r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6.</w:t>
      </w:r>
      <w:r w:rsidR="008812AF" w:rsidRPr="005452DA"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课程论文</w:t>
      </w:r>
      <w:r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。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每个学生必须独立完成一篇具有一定学术价值的原创性论文，且格式规范（标题、作者、中文摘要、中文关键词、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lastRenderedPageBreak/>
        <w:t>英文摘要、英文关键词、小四字体、</w:t>
      </w:r>
      <w:r w:rsidR="008812AF"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1.5</w:t>
      </w:r>
      <w:r w:rsidR="008812AF"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倍行距、引言、正文、结论和参考文献）。</w:t>
      </w:r>
    </w:p>
    <w:p w:rsidR="004828E1" w:rsidRPr="0002517C" w:rsidRDefault="008812AF" w:rsidP="005452DA">
      <w:pPr>
        <w:adjustRightInd w:val="0"/>
        <w:snapToGrid w:val="0"/>
        <w:spacing w:line="520" w:lineRule="exact"/>
        <w:contextualSpacing/>
        <w:rPr>
          <w:rFonts w:ascii="黑体" w:eastAsia="黑体" w:hAnsi="黑体" w:cs="Arial" w:hint="eastAsia"/>
          <w:color w:val="000000" w:themeColor="text1"/>
          <w:sz w:val="30"/>
          <w:szCs w:val="30"/>
        </w:rPr>
      </w:pPr>
      <w:r w:rsidRPr="0002517C">
        <w:rPr>
          <w:rFonts w:ascii="黑体" w:eastAsia="黑体" w:hAnsi="黑体" w:cs="Arial" w:hint="eastAsia"/>
          <w:color w:val="000000" w:themeColor="text1"/>
          <w:sz w:val="30"/>
          <w:szCs w:val="30"/>
        </w:rPr>
        <w:t>六、课历</w:t>
      </w:r>
    </w:p>
    <w:p w:rsidR="00452AC8" w:rsidRPr="005452DA" w:rsidRDefault="00452AC8" w:rsidP="0002517C">
      <w:pPr>
        <w:adjustRightInd w:val="0"/>
        <w:snapToGrid w:val="0"/>
        <w:spacing w:line="520" w:lineRule="exact"/>
        <w:ind w:firstLineChars="198" w:firstLine="596"/>
        <w:contextualSpacing/>
        <w:rPr>
          <w:rFonts w:ascii="仿宋_GB2312" w:eastAsia="仿宋_GB2312" w:hAnsi="Arial" w:cs="Arial" w:hint="eastAsia"/>
          <w:b/>
          <w:color w:val="000000" w:themeColor="text1"/>
          <w:sz w:val="30"/>
          <w:szCs w:val="30"/>
        </w:rPr>
      </w:pPr>
      <w:r w:rsidRPr="005452DA"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各学院、各专业根据自身的情况拟定课历。</w:t>
      </w:r>
    </w:p>
    <w:p w:rsidR="004828E1" w:rsidRPr="005452DA" w:rsidRDefault="008812AF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b/>
          <w:color w:val="000000" w:themeColor="text1"/>
          <w:sz w:val="30"/>
          <w:szCs w:val="30"/>
        </w:rPr>
      </w:pPr>
      <w:r w:rsidRPr="005452DA"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第一周</w:t>
      </w:r>
    </w:p>
    <w:p w:rsidR="004828E1" w:rsidRPr="005452DA" w:rsidRDefault="008812AF" w:rsidP="005452DA">
      <w:pPr>
        <w:adjustRightInd w:val="0"/>
        <w:snapToGrid w:val="0"/>
        <w:spacing w:line="520" w:lineRule="exact"/>
        <w:ind w:firstLine="555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就《课程教学大纲》和学生进行沟通</w:t>
      </w:r>
    </w:p>
    <w:p w:rsidR="004828E1" w:rsidRPr="005452DA" w:rsidRDefault="008812AF" w:rsidP="005452DA">
      <w:pPr>
        <w:adjustRightInd w:val="0"/>
        <w:snapToGrid w:val="0"/>
        <w:spacing w:line="520" w:lineRule="exact"/>
        <w:ind w:firstLine="555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安排小组领导讨论和团队报告的人员分工</w:t>
      </w:r>
    </w:p>
    <w:p w:rsidR="004828E1" w:rsidRPr="005452DA" w:rsidRDefault="008812AF" w:rsidP="005452DA">
      <w:pPr>
        <w:adjustRightInd w:val="0"/>
        <w:snapToGrid w:val="0"/>
        <w:spacing w:line="520" w:lineRule="exact"/>
        <w:ind w:firstLine="555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对课程论文提出要求</w:t>
      </w:r>
    </w:p>
    <w:p w:rsidR="004828E1" w:rsidRPr="005452DA" w:rsidRDefault="008812AF" w:rsidP="005452DA">
      <w:pPr>
        <w:adjustRightInd w:val="0"/>
        <w:snapToGrid w:val="0"/>
        <w:spacing w:line="520" w:lineRule="exact"/>
        <w:ind w:firstLine="555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对本学期的课程做一个知识逻辑梳理</w:t>
      </w:r>
    </w:p>
    <w:p w:rsidR="00452AC8" w:rsidRPr="005452DA" w:rsidRDefault="00452AC8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……………………………………………………………………</w:t>
      </w:r>
    </w:p>
    <w:p w:rsidR="004828E1" w:rsidRPr="005452DA" w:rsidRDefault="008812AF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b/>
          <w:color w:val="000000" w:themeColor="text1"/>
          <w:sz w:val="30"/>
          <w:szCs w:val="30"/>
        </w:rPr>
      </w:pPr>
      <w:r w:rsidRPr="005452DA"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第四周</w:t>
      </w:r>
    </w:p>
    <w:p w:rsidR="004828E1" w:rsidRPr="005452DA" w:rsidRDefault="008812AF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 xml:space="preserve">      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阅读的文献</w:t>
      </w:r>
    </w:p>
    <w:p w:rsidR="004828E1" w:rsidRPr="005452DA" w:rsidRDefault="008812AF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 xml:space="preserve">      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授课方法：教师主讲</w:t>
      </w:r>
    </w:p>
    <w:p w:rsidR="004828E1" w:rsidRPr="005452DA" w:rsidRDefault="008812AF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 xml:space="preserve">      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发放第</w:t>
      </w:r>
      <w:r w:rsidR="00452AC8"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X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次作业评阅意见</w:t>
      </w:r>
    </w:p>
    <w:p w:rsidR="004828E1" w:rsidRPr="005452DA" w:rsidRDefault="008812AF" w:rsidP="005452DA">
      <w:pPr>
        <w:adjustRightInd w:val="0"/>
        <w:snapToGrid w:val="0"/>
        <w:spacing w:line="520" w:lineRule="exact"/>
        <w:ind w:firstLineChars="300" w:firstLine="900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收第</w:t>
      </w:r>
      <w:r w:rsidR="00452AC8"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X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次作业</w:t>
      </w:r>
    </w:p>
    <w:p w:rsidR="004828E1" w:rsidRPr="005452DA" w:rsidRDefault="008812AF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 xml:space="preserve">      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布置第</w:t>
      </w:r>
      <w:r w:rsidR="00452AC8"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X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次读书或反思作业</w:t>
      </w:r>
    </w:p>
    <w:p w:rsidR="004828E1" w:rsidRPr="005452DA" w:rsidRDefault="008812AF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……………………………………………………………………</w:t>
      </w:r>
    </w:p>
    <w:p w:rsidR="004828E1" w:rsidRPr="005452DA" w:rsidRDefault="008812AF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b/>
          <w:color w:val="000000" w:themeColor="text1"/>
          <w:sz w:val="30"/>
          <w:szCs w:val="30"/>
        </w:rPr>
      </w:pPr>
      <w:r w:rsidRPr="005452DA"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第六周</w:t>
      </w:r>
    </w:p>
    <w:p w:rsidR="004828E1" w:rsidRPr="005452DA" w:rsidRDefault="008812AF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 xml:space="preserve">      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阅读的文献</w:t>
      </w:r>
    </w:p>
    <w:p w:rsidR="004828E1" w:rsidRPr="005452DA" w:rsidRDefault="008812AF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 xml:space="preserve">      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授课方法：小组领导讨论</w:t>
      </w:r>
    </w:p>
    <w:p w:rsidR="004828E1" w:rsidRPr="005452DA" w:rsidRDefault="008812AF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 xml:space="preserve">      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发放第</w:t>
      </w: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X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次作业评阅意见</w:t>
      </w:r>
    </w:p>
    <w:p w:rsidR="004828E1" w:rsidRPr="005452DA" w:rsidRDefault="008812AF" w:rsidP="005452DA">
      <w:pPr>
        <w:adjustRightInd w:val="0"/>
        <w:snapToGrid w:val="0"/>
        <w:spacing w:line="520" w:lineRule="exact"/>
        <w:ind w:firstLineChars="300" w:firstLine="900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收第</w:t>
      </w: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X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次作业</w:t>
      </w:r>
    </w:p>
    <w:p w:rsidR="004828E1" w:rsidRPr="005452DA" w:rsidRDefault="008812AF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 xml:space="preserve">      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布置第</w:t>
      </w: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X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次读书或反思作业</w:t>
      </w:r>
    </w:p>
    <w:p w:rsidR="004828E1" w:rsidRPr="005452DA" w:rsidRDefault="008812AF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……………………………………………………………………</w:t>
      </w:r>
    </w:p>
    <w:p w:rsidR="004828E1" w:rsidRPr="005452DA" w:rsidRDefault="008812AF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b/>
          <w:color w:val="000000" w:themeColor="text1"/>
          <w:sz w:val="30"/>
          <w:szCs w:val="30"/>
        </w:rPr>
      </w:pPr>
      <w:r w:rsidRPr="005452DA">
        <w:rPr>
          <w:rFonts w:ascii="仿宋_GB2312" w:eastAsia="仿宋_GB2312" w:cs="Arial" w:hint="eastAsia"/>
          <w:b/>
          <w:color w:val="000000" w:themeColor="text1"/>
          <w:sz w:val="30"/>
          <w:szCs w:val="30"/>
        </w:rPr>
        <w:t>第十二周</w:t>
      </w:r>
    </w:p>
    <w:p w:rsidR="004828E1" w:rsidRPr="005452DA" w:rsidRDefault="008812AF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 xml:space="preserve">      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阅读的文献</w:t>
      </w:r>
    </w:p>
    <w:p w:rsidR="004828E1" w:rsidRPr="005452DA" w:rsidRDefault="008812AF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lastRenderedPageBreak/>
        <w:t xml:space="preserve">      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授课方法：团体报告</w:t>
      </w:r>
    </w:p>
    <w:p w:rsidR="004828E1" w:rsidRPr="005452DA" w:rsidRDefault="008812AF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 xml:space="preserve">      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发放第</w:t>
      </w: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X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次作业评阅意见</w:t>
      </w:r>
    </w:p>
    <w:p w:rsidR="004828E1" w:rsidRPr="005452DA" w:rsidRDefault="008812AF" w:rsidP="005452DA">
      <w:pPr>
        <w:adjustRightInd w:val="0"/>
        <w:snapToGrid w:val="0"/>
        <w:spacing w:line="520" w:lineRule="exact"/>
        <w:ind w:firstLineChars="300" w:firstLine="900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收第</w:t>
      </w:r>
      <w:r w:rsidR="00452AC8"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X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次作业</w:t>
      </w:r>
    </w:p>
    <w:p w:rsidR="004828E1" w:rsidRPr="005452DA" w:rsidRDefault="008812AF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 xml:space="preserve">      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布置第</w:t>
      </w: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X</w:t>
      </w:r>
      <w:r w:rsidRPr="005452DA">
        <w:rPr>
          <w:rFonts w:ascii="仿宋_GB2312" w:eastAsia="仿宋_GB2312" w:cs="Arial" w:hint="eastAsia"/>
          <w:color w:val="000000" w:themeColor="text1"/>
          <w:sz w:val="30"/>
          <w:szCs w:val="30"/>
        </w:rPr>
        <w:t>次读书或反思作业</w:t>
      </w:r>
    </w:p>
    <w:p w:rsidR="004828E1" w:rsidRPr="005452DA" w:rsidRDefault="008812AF" w:rsidP="005452DA">
      <w:pPr>
        <w:adjustRightInd w:val="0"/>
        <w:snapToGrid w:val="0"/>
        <w:spacing w:line="520" w:lineRule="exact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……………………………………………………………………</w:t>
      </w:r>
    </w:p>
    <w:p w:rsidR="004828E1" w:rsidRPr="0002517C" w:rsidRDefault="008812AF" w:rsidP="005452DA">
      <w:pPr>
        <w:adjustRightInd w:val="0"/>
        <w:snapToGrid w:val="0"/>
        <w:spacing w:line="520" w:lineRule="exact"/>
        <w:contextualSpacing/>
        <w:rPr>
          <w:rFonts w:ascii="黑体" w:eastAsia="黑体" w:hAnsi="黑体" w:cs="Arial" w:hint="eastAsia"/>
          <w:color w:val="000000" w:themeColor="text1"/>
          <w:sz w:val="30"/>
          <w:szCs w:val="30"/>
        </w:rPr>
      </w:pPr>
      <w:r w:rsidRPr="0002517C">
        <w:rPr>
          <w:rFonts w:ascii="黑体" w:eastAsia="黑体" w:hAnsi="黑体" w:cs="Arial" w:hint="eastAsia"/>
          <w:color w:val="000000" w:themeColor="text1"/>
          <w:sz w:val="30"/>
          <w:szCs w:val="30"/>
        </w:rPr>
        <w:t>七、教师单独辅导和团体辅导的时间以及学生应做的准备</w:t>
      </w:r>
    </w:p>
    <w:p w:rsidR="00452AC8" w:rsidRPr="005452DA" w:rsidRDefault="00452AC8" w:rsidP="005452DA">
      <w:pPr>
        <w:adjustRightInd w:val="0"/>
        <w:snapToGrid w:val="0"/>
        <w:spacing w:line="520" w:lineRule="exact"/>
        <w:ind w:firstLine="555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1.</w:t>
      </w:r>
    </w:p>
    <w:p w:rsidR="00452AC8" w:rsidRPr="005452DA" w:rsidRDefault="00452AC8" w:rsidP="005452DA">
      <w:pPr>
        <w:adjustRightInd w:val="0"/>
        <w:snapToGrid w:val="0"/>
        <w:spacing w:line="520" w:lineRule="exact"/>
        <w:ind w:firstLine="555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2.</w:t>
      </w:r>
    </w:p>
    <w:p w:rsidR="00452AC8" w:rsidRPr="005452DA" w:rsidRDefault="00452AC8" w:rsidP="005452DA">
      <w:pPr>
        <w:adjustRightInd w:val="0"/>
        <w:snapToGrid w:val="0"/>
        <w:spacing w:line="520" w:lineRule="exact"/>
        <w:ind w:firstLine="555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3.</w:t>
      </w:r>
    </w:p>
    <w:p w:rsidR="004828E1" w:rsidRPr="0002517C" w:rsidRDefault="008812AF" w:rsidP="005452DA">
      <w:pPr>
        <w:adjustRightInd w:val="0"/>
        <w:snapToGrid w:val="0"/>
        <w:spacing w:line="520" w:lineRule="exact"/>
        <w:contextualSpacing/>
        <w:rPr>
          <w:rFonts w:ascii="黑体" w:eastAsia="黑体" w:hAnsi="黑体" w:cs="Arial" w:hint="eastAsia"/>
          <w:color w:val="000000" w:themeColor="text1"/>
          <w:sz w:val="30"/>
          <w:szCs w:val="30"/>
        </w:rPr>
      </w:pPr>
      <w:r w:rsidRPr="0002517C">
        <w:rPr>
          <w:rFonts w:ascii="黑体" w:eastAsia="黑体" w:hAnsi="黑体" w:cs="Arial" w:hint="eastAsia"/>
          <w:color w:val="000000" w:themeColor="text1"/>
          <w:sz w:val="30"/>
          <w:szCs w:val="30"/>
        </w:rPr>
        <w:t>八、其他注意事项</w:t>
      </w:r>
    </w:p>
    <w:p w:rsidR="00452AC8" w:rsidRPr="005452DA" w:rsidRDefault="00452AC8" w:rsidP="005452DA">
      <w:pPr>
        <w:adjustRightInd w:val="0"/>
        <w:snapToGrid w:val="0"/>
        <w:spacing w:line="520" w:lineRule="exact"/>
        <w:ind w:firstLineChars="196" w:firstLine="588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1.</w:t>
      </w:r>
    </w:p>
    <w:p w:rsidR="00452AC8" w:rsidRPr="005452DA" w:rsidRDefault="00452AC8" w:rsidP="005452DA">
      <w:pPr>
        <w:adjustRightInd w:val="0"/>
        <w:snapToGrid w:val="0"/>
        <w:spacing w:line="520" w:lineRule="exact"/>
        <w:ind w:firstLineChars="196" w:firstLine="588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2.</w:t>
      </w:r>
    </w:p>
    <w:p w:rsidR="00452AC8" w:rsidRPr="005452DA" w:rsidRDefault="00452AC8" w:rsidP="005452DA">
      <w:pPr>
        <w:adjustRightInd w:val="0"/>
        <w:snapToGrid w:val="0"/>
        <w:spacing w:line="520" w:lineRule="exact"/>
        <w:ind w:firstLineChars="196" w:firstLine="588"/>
        <w:contextualSpacing/>
        <w:rPr>
          <w:rFonts w:ascii="仿宋_GB2312" w:eastAsia="仿宋_GB2312" w:hAnsi="Arial" w:cs="Arial" w:hint="eastAsia"/>
          <w:color w:val="000000" w:themeColor="text1"/>
          <w:sz w:val="30"/>
          <w:szCs w:val="30"/>
        </w:rPr>
      </w:pPr>
      <w:r w:rsidRPr="005452DA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3.</w:t>
      </w:r>
    </w:p>
    <w:sectPr w:rsidR="00452AC8" w:rsidRPr="005452DA" w:rsidSect="005452DA">
      <w:footerReference w:type="default" r:id="rId8"/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C56" w:rsidRDefault="00547C56" w:rsidP="004828E1">
      <w:r>
        <w:separator/>
      </w:r>
    </w:p>
  </w:endnote>
  <w:endnote w:type="continuationSeparator" w:id="1">
    <w:p w:rsidR="00547C56" w:rsidRDefault="00547C56" w:rsidP="00482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2082"/>
    </w:sdtPr>
    <w:sdtContent>
      <w:p w:rsidR="004828E1" w:rsidRDefault="00C265FF">
        <w:pPr>
          <w:pStyle w:val="a3"/>
          <w:jc w:val="center"/>
        </w:pPr>
        <w:r w:rsidRPr="00C265FF">
          <w:fldChar w:fldCharType="begin"/>
        </w:r>
        <w:r w:rsidR="008812AF">
          <w:instrText xml:space="preserve"> PAGE   \* MERGEFORMAT </w:instrText>
        </w:r>
        <w:r w:rsidRPr="00C265FF">
          <w:fldChar w:fldCharType="separate"/>
        </w:r>
        <w:r w:rsidR="008A5A96" w:rsidRPr="008A5A9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828E1" w:rsidRDefault="004828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C56" w:rsidRDefault="00547C56" w:rsidP="004828E1">
      <w:r>
        <w:separator/>
      </w:r>
    </w:p>
  </w:footnote>
  <w:footnote w:type="continuationSeparator" w:id="1">
    <w:p w:rsidR="00547C56" w:rsidRDefault="00547C56" w:rsidP="00482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486D"/>
    <w:multiLevelType w:val="multilevel"/>
    <w:tmpl w:val="1DC8486D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3616315A"/>
    <w:multiLevelType w:val="multilevel"/>
    <w:tmpl w:val="36163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A676F9"/>
    <w:multiLevelType w:val="multilevel"/>
    <w:tmpl w:val="F2AC6BF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758A1155"/>
    <w:multiLevelType w:val="multilevel"/>
    <w:tmpl w:val="758A1155"/>
    <w:lvl w:ilvl="0">
      <w:start w:val="1"/>
      <w:numFmt w:val="decimal"/>
      <w:lvlText w:val="%1."/>
      <w:lvlJc w:val="left"/>
      <w:pPr>
        <w:ind w:left="840" w:hanging="42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ECD"/>
    <w:rsid w:val="0002517C"/>
    <w:rsid w:val="00051990"/>
    <w:rsid w:val="00071D95"/>
    <w:rsid w:val="001056B8"/>
    <w:rsid w:val="001979C3"/>
    <w:rsid w:val="00296BFB"/>
    <w:rsid w:val="002C4048"/>
    <w:rsid w:val="00452AC8"/>
    <w:rsid w:val="004828E1"/>
    <w:rsid w:val="005452DA"/>
    <w:rsid w:val="00547C56"/>
    <w:rsid w:val="0058260A"/>
    <w:rsid w:val="005E382E"/>
    <w:rsid w:val="00810CB0"/>
    <w:rsid w:val="008812AF"/>
    <w:rsid w:val="008A5A96"/>
    <w:rsid w:val="00935760"/>
    <w:rsid w:val="0099321A"/>
    <w:rsid w:val="00C043F4"/>
    <w:rsid w:val="00C12BF4"/>
    <w:rsid w:val="00C21ECD"/>
    <w:rsid w:val="00C265FF"/>
    <w:rsid w:val="00FE088A"/>
    <w:rsid w:val="11E74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E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2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82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828E1"/>
    <w:pPr>
      <w:ind w:firstLineChars="200" w:firstLine="420"/>
    </w:pPr>
  </w:style>
  <w:style w:type="paragraph" w:customStyle="1" w:styleId="CharCharChar">
    <w:name w:val="Char Char Char"/>
    <w:basedOn w:val="a"/>
    <w:rsid w:val="004828E1"/>
    <w:pPr>
      <w:jc w:val="center"/>
    </w:pPr>
    <w:rPr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4828E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828E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2A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2AC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233</Words>
  <Characters>1332</Characters>
  <Application>Microsoft Office Word</Application>
  <DocSecurity>0</DocSecurity>
  <Lines>11</Lines>
  <Paragraphs>3</Paragraphs>
  <ScaleCrop>false</ScaleCrop>
  <Company>Lenovo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陈建海</cp:lastModifiedBy>
  <cp:revision>9</cp:revision>
  <dcterms:created xsi:type="dcterms:W3CDTF">2017-07-06T01:31:00Z</dcterms:created>
  <dcterms:modified xsi:type="dcterms:W3CDTF">2017-07-14T02:30:00Z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